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112" w:type="dxa"/>
        <w:tblCellMar>
          <w:left w:w="30" w:type="dxa"/>
          <w:right w:w="0" w:type="dxa"/>
        </w:tblCellMar>
        <w:tblLook w:val="04A0"/>
      </w:tblPr>
      <w:tblGrid>
        <w:gridCol w:w="143"/>
        <w:gridCol w:w="9811"/>
        <w:gridCol w:w="39"/>
        <w:gridCol w:w="39"/>
        <w:gridCol w:w="39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</w:tblGrid>
      <w:tr w:rsidR="00B2693F" w:rsidRPr="00780DD0" w:rsidTr="009C3B69">
        <w:trPr>
          <w:trHeight w:val="330"/>
        </w:trPr>
        <w:tc>
          <w:tcPr>
            <w:tcW w:w="142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0" w:type="dxa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 заполнения платежного документа</w:t>
            </w: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2693F" w:rsidRPr="00780DD0" w:rsidRDefault="00B2693F" w:rsidP="00B2693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39"/>
        <w:gridCol w:w="536"/>
        <w:gridCol w:w="493"/>
        <w:gridCol w:w="1061"/>
        <w:gridCol w:w="685"/>
        <w:gridCol w:w="674"/>
        <w:gridCol w:w="241"/>
        <w:gridCol w:w="372"/>
        <w:gridCol w:w="236"/>
        <w:gridCol w:w="402"/>
        <w:gridCol w:w="507"/>
        <w:gridCol w:w="221"/>
        <w:gridCol w:w="349"/>
        <w:gridCol w:w="328"/>
        <w:gridCol w:w="310"/>
        <w:gridCol w:w="346"/>
        <w:gridCol w:w="318"/>
        <w:gridCol w:w="297"/>
        <w:gridCol w:w="280"/>
        <w:gridCol w:w="246"/>
        <w:gridCol w:w="249"/>
        <w:gridCol w:w="120"/>
        <w:gridCol w:w="70"/>
      </w:tblGrid>
      <w:tr w:rsidR="00B2693F" w:rsidRPr="00780DD0" w:rsidTr="009C3B69">
        <w:trPr>
          <w:gridAfter w:val="1"/>
          <w:hidden/>
        </w:trPr>
        <w:tc>
          <w:tcPr>
            <w:tcW w:w="1039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36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93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685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674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41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2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07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21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49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28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10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46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18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97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80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49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20" w:type="dxa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300"/>
        </w:trPr>
        <w:tc>
          <w:tcPr>
            <w:tcW w:w="5739" w:type="dxa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Барнаул Банка России//УФК по Алтайскому краю ,г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арнаул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010173001</w:t>
            </w: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360"/>
        </w:trPr>
        <w:tc>
          <w:tcPr>
            <w:tcW w:w="5739" w:type="dxa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2430"/>
              <w:gridCol w:w="36"/>
            </w:tblGrid>
            <w:tr w:rsidR="00B2693F" w:rsidRPr="00AB5646" w:rsidTr="009C3B69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B2693F" w:rsidRPr="00AB5646" w:rsidRDefault="00B2693F" w:rsidP="009C3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40102810045370000009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93F" w:rsidRPr="00AB5646" w:rsidRDefault="00B2693F" w:rsidP="009C3B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195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300"/>
        </w:trPr>
        <w:tc>
          <w:tcPr>
            <w:tcW w:w="381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2209016479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03234643017160001700</w:t>
            </w: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15"/>
        </w:trPr>
        <w:tc>
          <w:tcPr>
            <w:tcW w:w="1039" w:type="dxa"/>
            <w:tcBorders>
              <w:right w:val="nil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1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693F" w:rsidRPr="00780DD0" w:rsidTr="009C3B69">
        <w:trPr>
          <w:trHeight w:val="540"/>
        </w:trPr>
        <w:tc>
          <w:tcPr>
            <w:tcW w:w="5739" w:type="dxa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53E">
              <w:rPr>
                <w:rFonts w:ascii="Times New Roman" w:eastAsia="Times New Roman" w:hAnsi="Times New Roman" w:cs="Times New Roman"/>
                <w:b/>
              </w:rPr>
              <w:t>КОМИТЕТ ПО ФИНАНСАМ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</w:rPr>
              <w:t>,Н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</w:rPr>
              <w:t>АЛОГОВОЙ И КРЕДИТНОЙ ПОЛИТИКЕ АДМИНИСТРАЦИИ ГОРОДА РУБЦОВСКА АЛТАЙСКОГО КРАЯ ( МБУДО "ДХШ" Г. РУБЦОВСКА Л\С 20176Х92460 )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DD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Очер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0D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10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Рез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</w:tc>
      </w:tr>
      <w:tr w:rsidR="00B2693F" w:rsidRPr="00780DD0" w:rsidTr="009C3B69">
        <w:trPr>
          <w:trHeight w:val="180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300"/>
        </w:trPr>
        <w:tc>
          <w:tcPr>
            <w:tcW w:w="31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00000000000000000150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01716000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15"/>
        </w:trPr>
        <w:tc>
          <w:tcPr>
            <w:tcW w:w="1039" w:type="dxa"/>
            <w:tcBorders>
              <w:bottom w:val="nil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15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693F" w:rsidRPr="00780DD0" w:rsidTr="009C3B69">
        <w:trPr>
          <w:trHeight w:val="1050"/>
        </w:trPr>
        <w:tc>
          <w:tcPr>
            <w:tcW w:w="9310" w:type="dxa"/>
            <w:gridSpan w:val="22"/>
            <w:tcBorders>
              <w:bottom w:val="nil"/>
            </w:tcBorders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Оплата добровольного пожертвования </w:t>
            </w:r>
          </w:p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Графа адрес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 ребенка).</w:t>
            </w: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693F" w:rsidRPr="00780DD0" w:rsidTr="009C3B69">
        <w:trPr>
          <w:trHeight w:val="80"/>
        </w:trPr>
        <w:tc>
          <w:tcPr>
            <w:tcW w:w="9310" w:type="dxa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B2693F" w:rsidRPr="00780DD0" w:rsidRDefault="00B2693F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2693F" w:rsidRPr="00780DD0" w:rsidRDefault="00B2693F" w:rsidP="00B2693F">
      <w:pPr>
        <w:rPr>
          <w:rFonts w:ascii="Times New Roman" w:hAnsi="Times New Roman" w:cs="Times New Roman"/>
          <w:b/>
          <w:sz w:val="28"/>
          <w:szCs w:val="28"/>
        </w:rPr>
      </w:pPr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>что указано в образце обязательно для заполнения в платежных документах</w:t>
      </w:r>
      <w:r w:rsidRPr="00780D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095A" w:rsidRDefault="00BC095A"/>
    <w:sectPr w:rsidR="00B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93F"/>
    <w:rsid w:val="00B2693F"/>
    <w:rsid w:val="00BC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2021-01-29T11:26:00Z</dcterms:created>
  <dcterms:modified xsi:type="dcterms:W3CDTF">2021-01-29T11:26:00Z</dcterms:modified>
</cp:coreProperties>
</file>